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AB2" w:rsidRDefault="008B0AB2" w:rsidP="0014643C">
      <w:pPr>
        <w:pStyle w:val="a3"/>
        <w:pageBreakBefore/>
        <w:rPr>
          <w:sz w:val="28"/>
          <w:szCs w:val="28"/>
          <w:u w:val="single"/>
        </w:rPr>
      </w:pPr>
    </w:p>
    <w:p w:rsidR="008B0AB2" w:rsidRPr="004E7121" w:rsidRDefault="008B0AB2" w:rsidP="003F663E">
      <w:pPr>
        <w:ind w:left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7121">
        <w:rPr>
          <w:rFonts w:ascii="Times New Roman" w:hAnsi="Times New Roman" w:cs="Times New Roman"/>
          <w:sz w:val="28"/>
          <w:szCs w:val="28"/>
          <w:lang w:val="uk-UA"/>
        </w:rPr>
        <w:t>Додаток 1 до рішення сесії</w:t>
      </w:r>
    </w:p>
    <w:p w:rsidR="008B0AB2" w:rsidRPr="004E7121" w:rsidRDefault="008B0AB2" w:rsidP="003F663E">
      <w:pPr>
        <w:ind w:left="5103"/>
        <w:rPr>
          <w:rFonts w:ascii="Times New Roman" w:hAnsi="Times New Roman" w:cs="Times New Roman"/>
          <w:sz w:val="28"/>
          <w:szCs w:val="28"/>
        </w:rPr>
      </w:pPr>
      <w:r w:rsidRPr="004E7121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uk-UA"/>
        </w:rPr>
        <w:t>__.__.2022 р.</w:t>
      </w:r>
      <w:r w:rsidRPr="004E7121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1744</w:t>
      </w:r>
      <w:r w:rsidRPr="004E7121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>53</w:t>
      </w:r>
      <w:r w:rsidRPr="004E7121">
        <w:rPr>
          <w:rFonts w:ascii="Times New Roman" w:hAnsi="Times New Roman" w:cs="Times New Roman"/>
          <w:sz w:val="28"/>
          <w:szCs w:val="28"/>
        </w:rPr>
        <w:t>/</w:t>
      </w:r>
      <w:r w:rsidRPr="004E7121">
        <w:rPr>
          <w:rFonts w:ascii="Times New Roman" w:hAnsi="Times New Roman" w:cs="Times New Roman"/>
          <w:sz w:val="28"/>
          <w:szCs w:val="28"/>
          <w:lang w:val="en-US"/>
        </w:rPr>
        <w:t>VII</w:t>
      </w:r>
    </w:p>
    <w:p w:rsidR="008B0AB2" w:rsidRDefault="008B0AB2" w:rsidP="0014643C">
      <w:pPr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</w:p>
    <w:p w:rsidR="008B0AB2" w:rsidRDefault="008B0AB2" w:rsidP="0014643C">
      <w:pPr>
        <w:shd w:val="clear" w:color="auto" w:fill="FFFFFF"/>
        <w:spacing w:line="322" w:lineRule="exact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uk-UA"/>
        </w:rPr>
      </w:pPr>
    </w:p>
    <w:p w:rsidR="008B0AB2" w:rsidRDefault="008B0AB2" w:rsidP="003F663E">
      <w:pPr>
        <w:shd w:val="clear" w:color="auto" w:fill="FFFFFF"/>
        <w:spacing w:line="322" w:lineRule="exact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uk-UA"/>
        </w:rPr>
      </w:pPr>
      <w:r w:rsidRPr="00DE3E14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uk-UA"/>
        </w:rPr>
        <w:t>ПРОГРАМ</w:t>
      </w:r>
      <w:r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uk-UA"/>
        </w:rPr>
        <w:t>А</w:t>
      </w:r>
      <w:r w:rsidRPr="00DE3E14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uk-UA"/>
        </w:rPr>
        <w:t>ШЕФСЬКОЇ ДОПОМОГИ ВІЙСЬКОВИМ ЧАСТИНАМ НАЦІОНАЛЬНОЇ ГВАРДІЇ УКРАЇНИ НА 2022-2026 РОКИ</w:t>
      </w:r>
    </w:p>
    <w:p w:rsidR="008B0AB2" w:rsidRDefault="008B0AB2" w:rsidP="0014643C">
      <w:pPr>
        <w:shd w:val="clear" w:color="auto" w:fill="FFFFFF"/>
        <w:spacing w:line="322" w:lineRule="exact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uk-UA"/>
        </w:rPr>
      </w:pPr>
    </w:p>
    <w:p w:rsidR="008B0AB2" w:rsidRDefault="008B0AB2" w:rsidP="0014643C">
      <w:pPr>
        <w:shd w:val="clear" w:color="auto" w:fill="FFFFFF"/>
        <w:spacing w:line="322" w:lineRule="exact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uk-UA"/>
        </w:rPr>
        <w:t>ПАСПОРТ ПРОГРАМИ</w:t>
      </w:r>
    </w:p>
    <w:p w:rsidR="008B0AB2" w:rsidRDefault="008B0AB2" w:rsidP="0014643C">
      <w:pPr>
        <w:shd w:val="clear" w:color="auto" w:fill="FFFFFF"/>
        <w:spacing w:line="322" w:lineRule="exact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uk-UA"/>
        </w:rPr>
      </w:pPr>
    </w:p>
    <w:p w:rsidR="008B0AB2" w:rsidRDefault="008B0AB2" w:rsidP="0014643C">
      <w:pPr>
        <w:shd w:val="clear" w:color="auto" w:fill="FFFFFF"/>
        <w:spacing w:line="322" w:lineRule="exact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uk-UA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3"/>
        <w:gridCol w:w="3408"/>
        <w:gridCol w:w="5696"/>
      </w:tblGrid>
      <w:tr w:rsidR="008B0AB2" w:rsidRPr="00FA5580">
        <w:tc>
          <w:tcPr>
            <w:tcW w:w="431" w:type="dxa"/>
            <w:vAlign w:val="center"/>
          </w:tcPr>
          <w:p w:rsidR="008B0AB2" w:rsidRPr="00FA5580" w:rsidRDefault="008B0AB2" w:rsidP="00D8319D">
            <w:pPr>
              <w:spacing w:line="322" w:lineRule="exact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FA558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1.</w:t>
            </w:r>
          </w:p>
        </w:tc>
        <w:tc>
          <w:tcPr>
            <w:tcW w:w="3505" w:type="dxa"/>
          </w:tcPr>
          <w:p w:rsidR="008B0AB2" w:rsidRPr="00FA5580" w:rsidRDefault="008B0AB2" w:rsidP="00D8319D">
            <w:pPr>
              <w:spacing w:line="322" w:lineRule="exact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FA558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Ініціатор для розроблення Програми</w:t>
            </w:r>
          </w:p>
        </w:tc>
        <w:tc>
          <w:tcPr>
            <w:tcW w:w="5917" w:type="dxa"/>
            <w:vAlign w:val="center"/>
          </w:tcPr>
          <w:p w:rsidR="008B0AB2" w:rsidRPr="00FA5580" w:rsidRDefault="008B0AB2" w:rsidP="00D8319D">
            <w:pPr>
              <w:spacing w:line="322" w:lineRule="exact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proofErr w:type="spellStart"/>
            <w:r w:rsidRPr="00FA558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Павлоградська</w:t>
            </w:r>
            <w:proofErr w:type="spellEnd"/>
            <w:r w:rsidRPr="00FA558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 xml:space="preserve"> міська рада</w:t>
            </w:r>
          </w:p>
        </w:tc>
      </w:tr>
      <w:tr w:rsidR="008B0AB2" w:rsidRPr="00773839">
        <w:tc>
          <w:tcPr>
            <w:tcW w:w="431" w:type="dxa"/>
            <w:vAlign w:val="center"/>
          </w:tcPr>
          <w:p w:rsidR="008B0AB2" w:rsidRPr="00FA5580" w:rsidRDefault="008B0AB2" w:rsidP="00D8319D">
            <w:pPr>
              <w:spacing w:line="322" w:lineRule="exact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FA558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2.</w:t>
            </w:r>
          </w:p>
        </w:tc>
        <w:tc>
          <w:tcPr>
            <w:tcW w:w="3505" w:type="dxa"/>
            <w:vAlign w:val="center"/>
          </w:tcPr>
          <w:p w:rsidR="008B0AB2" w:rsidRPr="00521074" w:rsidRDefault="008B0AB2" w:rsidP="00D8319D">
            <w:pPr>
              <w:spacing w:line="322" w:lineRule="exact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521074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Підстави для розробки Програми</w:t>
            </w:r>
          </w:p>
        </w:tc>
        <w:tc>
          <w:tcPr>
            <w:tcW w:w="5917" w:type="dxa"/>
            <w:vAlign w:val="center"/>
          </w:tcPr>
          <w:p w:rsidR="008B0AB2" w:rsidRPr="003F663E" w:rsidRDefault="008B0AB2" w:rsidP="00D8319D">
            <w:pPr>
              <w:spacing w:line="322" w:lineRule="exact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3F66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Відповідно  до  п.22  ч.1  ст.26  Закону  України  "Про  місцеве самоврядування  в  Україні"</w:t>
            </w:r>
            <w:r w:rsidRPr="003F663E">
              <w:rPr>
                <w:rFonts w:ascii="Times New Roman" w:hAnsi="Times New Roman" w:cs="Times New Roman"/>
                <w:noProof/>
                <w:sz w:val="28"/>
                <w:szCs w:val="28"/>
                <w:lang w:val="uk-UA"/>
              </w:rPr>
              <w:t xml:space="preserve">, Указу Президента України від 11.02.2016 р. № 44 «Про шефську допомогу військовим частинам Збройних Сил України, Національної гвардії України та Державної прикордонної служби України» </w:t>
            </w:r>
            <w:r w:rsidRPr="003F663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зі змінами та доповненнями, розпорядження голови облдержадміністрації від 18.02.2016 р. № Р-68/0/3-16 «Про шефську допомогу військовим частинам Збройних Сил України, Національної гвардії України та Державної прикордонної служби України»</w:t>
            </w:r>
          </w:p>
        </w:tc>
      </w:tr>
      <w:tr w:rsidR="008B0AB2" w:rsidRPr="00FA5580">
        <w:tc>
          <w:tcPr>
            <w:tcW w:w="431" w:type="dxa"/>
            <w:vAlign w:val="center"/>
          </w:tcPr>
          <w:p w:rsidR="008B0AB2" w:rsidRPr="00FA5580" w:rsidRDefault="008B0AB2" w:rsidP="00D8319D">
            <w:pPr>
              <w:spacing w:line="322" w:lineRule="exact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FA558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3.</w:t>
            </w:r>
          </w:p>
        </w:tc>
        <w:tc>
          <w:tcPr>
            <w:tcW w:w="3505" w:type="dxa"/>
            <w:vAlign w:val="center"/>
          </w:tcPr>
          <w:p w:rsidR="008B0AB2" w:rsidRPr="00FA5580" w:rsidRDefault="008B0AB2" w:rsidP="00D8319D">
            <w:pPr>
              <w:spacing w:line="322" w:lineRule="exact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FA558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5917" w:type="dxa"/>
            <w:vAlign w:val="center"/>
          </w:tcPr>
          <w:p w:rsidR="008B0AB2" w:rsidRPr="00A92DD6" w:rsidRDefault="008B0AB2" w:rsidP="00D8319D">
            <w:pPr>
              <w:spacing w:line="322" w:lineRule="exact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highlight w:val="yellow"/>
                <w:lang w:val="uk-UA"/>
              </w:rPr>
            </w:pPr>
            <w:r w:rsidRPr="0077383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 xml:space="preserve">Сектор взаємодії з правоохоронними органами та мобілізаційної роботи виконавчого комітету </w:t>
            </w:r>
            <w:proofErr w:type="spellStart"/>
            <w:r w:rsidRPr="0077383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Павлоградської</w:t>
            </w:r>
            <w:proofErr w:type="spellEnd"/>
            <w:r w:rsidRPr="0077383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 xml:space="preserve"> міської ради</w:t>
            </w:r>
          </w:p>
        </w:tc>
      </w:tr>
      <w:tr w:rsidR="008B0AB2" w:rsidRPr="00FA5580">
        <w:tc>
          <w:tcPr>
            <w:tcW w:w="431" w:type="dxa"/>
            <w:vAlign w:val="center"/>
          </w:tcPr>
          <w:p w:rsidR="008B0AB2" w:rsidRPr="00FA5580" w:rsidRDefault="008B0AB2" w:rsidP="00D8319D">
            <w:pPr>
              <w:spacing w:line="322" w:lineRule="exact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FA558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4.</w:t>
            </w:r>
          </w:p>
        </w:tc>
        <w:tc>
          <w:tcPr>
            <w:tcW w:w="3505" w:type="dxa"/>
          </w:tcPr>
          <w:p w:rsidR="008B0AB2" w:rsidRPr="00FA5580" w:rsidRDefault="008B0AB2" w:rsidP="00D8319D">
            <w:pPr>
              <w:spacing w:line="322" w:lineRule="exact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FA558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5917" w:type="dxa"/>
            <w:vAlign w:val="center"/>
          </w:tcPr>
          <w:p w:rsidR="008B0AB2" w:rsidRPr="00A92DD6" w:rsidRDefault="008B0AB2" w:rsidP="00D8319D">
            <w:pPr>
              <w:spacing w:line="322" w:lineRule="exact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highlight w:val="yellow"/>
                <w:lang w:val="uk-UA"/>
              </w:rPr>
            </w:pPr>
            <w:r w:rsidRPr="0077383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 xml:space="preserve">Сектор взаємодії з правоохоронними органами та мобілізаційної роботи виконавчого комітету </w:t>
            </w:r>
            <w:proofErr w:type="spellStart"/>
            <w:r w:rsidRPr="0077383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Павлоградської</w:t>
            </w:r>
            <w:proofErr w:type="spellEnd"/>
            <w:r w:rsidRPr="0077383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 xml:space="preserve"> міської ради</w:t>
            </w:r>
          </w:p>
        </w:tc>
      </w:tr>
      <w:tr w:rsidR="008B0AB2" w:rsidRPr="00773839">
        <w:tc>
          <w:tcPr>
            <w:tcW w:w="431" w:type="dxa"/>
            <w:vAlign w:val="center"/>
          </w:tcPr>
          <w:p w:rsidR="008B0AB2" w:rsidRPr="00FA5580" w:rsidRDefault="008B0AB2" w:rsidP="00D8319D">
            <w:pPr>
              <w:spacing w:line="322" w:lineRule="exact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FA558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5.</w:t>
            </w:r>
          </w:p>
        </w:tc>
        <w:tc>
          <w:tcPr>
            <w:tcW w:w="3505" w:type="dxa"/>
            <w:vAlign w:val="center"/>
          </w:tcPr>
          <w:p w:rsidR="008B0AB2" w:rsidRPr="00FA5580" w:rsidRDefault="008B0AB2" w:rsidP="00D8319D">
            <w:pPr>
              <w:spacing w:line="322" w:lineRule="exact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FA558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Основні цілі Програми</w:t>
            </w:r>
          </w:p>
        </w:tc>
        <w:tc>
          <w:tcPr>
            <w:tcW w:w="5917" w:type="dxa"/>
            <w:vAlign w:val="center"/>
          </w:tcPr>
          <w:p w:rsidR="008B0AB2" w:rsidRPr="00FA5580" w:rsidRDefault="008B0AB2" w:rsidP="003F663E">
            <w:pPr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Підвищення обороноздатності та мобілізаційній готовності держави, створення належних умов для виконання військового обв’</w:t>
            </w:r>
            <w:r w:rsidRPr="009A7F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язку,</w:t>
            </w:r>
            <w:r w:rsidRPr="00DD74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налагодження ефективного цивільно-військового співробітництва, р</w:t>
            </w:r>
            <w:r w:rsidRPr="006D27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озв’язання соціально-побутових проблем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сприяння у забезпеченні підшефної військової частини </w:t>
            </w:r>
            <w:r w:rsidRPr="004F10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матеріальними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цінностями, передбаченими Програмою.</w:t>
            </w:r>
          </w:p>
        </w:tc>
      </w:tr>
      <w:tr w:rsidR="008B0AB2" w:rsidRPr="00773839">
        <w:tc>
          <w:tcPr>
            <w:tcW w:w="431" w:type="dxa"/>
            <w:vAlign w:val="center"/>
          </w:tcPr>
          <w:p w:rsidR="008B0AB2" w:rsidRPr="00FA5580" w:rsidRDefault="008B0AB2" w:rsidP="00D8319D">
            <w:pPr>
              <w:spacing w:line="322" w:lineRule="exact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FA558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6.</w:t>
            </w:r>
          </w:p>
        </w:tc>
        <w:tc>
          <w:tcPr>
            <w:tcW w:w="3505" w:type="dxa"/>
            <w:vAlign w:val="center"/>
          </w:tcPr>
          <w:p w:rsidR="008B0AB2" w:rsidRPr="00FA5580" w:rsidRDefault="008B0AB2" w:rsidP="00D8319D">
            <w:pPr>
              <w:spacing w:line="322" w:lineRule="exact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FA558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Основні завдання Програми</w:t>
            </w:r>
          </w:p>
        </w:tc>
        <w:tc>
          <w:tcPr>
            <w:tcW w:w="5917" w:type="dxa"/>
            <w:vAlign w:val="center"/>
          </w:tcPr>
          <w:p w:rsidR="008B0AB2" w:rsidRPr="00FA5580" w:rsidRDefault="008B0AB2" w:rsidP="00041B18">
            <w:pPr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Організація шефства над військовими частинами Національної гвардії України, які розташована на території м. Павлограда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шляхом надання фінансової підтримки для покращення соціально-побутових умов.</w:t>
            </w:r>
          </w:p>
        </w:tc>
      </w:tr>
      <w:tr w:rsidR="008B0AB2" w:rsidRPr="00FA5580">
        <w:tc>
          <w:tcPr>
            <w:tcW w:w="431" w:type="dxa"/>
            <w:vAlign w:val="center"/>
          </w:tcPr>
          <w:p w:rsidR="008B0AB2" w:rsidRPr="00FA5580" w:rsidRDefault="008B0AB2" w:rsidP="00D8319D">
            <w:pPr>
              <w:spacing w:line="322" w:lineRule="exact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FA558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lastRenderedPageBreak/>
              <w:t>7.</w:t>
            </w:r>
          </w:p>
        </w:tc>
        <w:tc>
          <w:tcPr>
            <w:tcW w:w="3505" w:type="dxa"/>
          </w:tcPr>
          <w:p w:rsidR="008B0AB2" w:rsidRPr="00FA5580" w:rsidRDefault="008B0AB2" w:rsidP="00D8319D">
            <w:pPr>
              <w:spacing w:line="322" w:lineRule="exact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77383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5917" w:type="dxa"/>
            <w:vAlign w:val="center"/>
          </w:tcPr>
          <w:p w:rsidR="008B0AB2" w:rsidRPr="00FA5580" w:rsidRDefault="008B0AB2" w:rsidP="00041B18">
            <w:pPr>
              <w:spacing w:line="322" w:lineRule="exact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2022-2026 роки</w:t>
            </w:r>
          </w:p>
        </w:tc>
      </w:tr>
      <w:tr w:rsidR="008B0AB2" w:rsidRPr="00FA5580">
        <w:tc>
          <w:tcPr>
            <w:tcW w:w="431" w:type="dxa"/>
            <w:vAlign w:val="center"/>
          </w:tcPr>
          <w:p w:rsidR="008B0AB2" w:rsidRPr="00FA5580" w:rsidRDefault="008B0AB2" w:rsidP="00D8319D">
            <w:pPr>
              <w:spacing w:line="322" w:lineRule="exact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FA558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8.</w:t>
            </w:r>
          </w:p>
        </w:tc>
        <w:tc>
          <w:tcPr>
            <w:tcW w:w="3505" w:type="dxa"/>
          </w:tcPr>
          <w:p w:rsidR="008B0AB2" w:rsidRPr="00FA5580" w:rsidRDefault="008B0AB2" w:rsidP="00D8319D">
            <w:pPr>
              <w:spacing w:line="322" w:lineRule="exact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FA558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Джерела фінансування заходів Програми</w:t>
            </w:r>
          </w:p>
        </w:tc>
        <w:tc>
          <w:tcPr>
            <w:tcW w:w="5917" w:type="dxa"/>
            <w:vAlign w:val="center"/>
          </w:tcPr>
          <w:p w:rsidR="008B0AB2" w:rsidRPr="00FA5580" w:rsidRDefault="008B0AB2" w:rsidP="00D8319D">
            <w:pPr>
              <w:spacing w:line="322" w:lineRule="exact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77383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Міський бюджет, інші джерела, не заборонені законодавством</w:t>
            </w:r>
          </w:p>
        </w:tc>
      </w:tr>
      <w:tr w:rsidR="008B0AB2" w:rsidRPr="00FA5580">
        <w:tc>
          <w:tcPr>
            <w:tcW w:w="431" w:type="dxa"/>
            <w:vAlign w:val="center"/>
          </w:tcPr>
          <w:p w:rsidR="008B0AB2" w:rsidRPr="00FA5580" w:rsidRDefault="008B0AB2" w:rsidP="00D8319D">
            <w:pPr>
              <w:spacing w:line="322" w:lineRule="exact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FA558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9.</w:t>
            </w:r>
          </w:p>
        </w:tc>
        <w:tc>
          <w:tcPr>
            <w:tcW w:w="3505" w:type="dxa"/>
          </w:tcPr>
          <w:p w:rsidR="008B0AB2" w:rsidRPr="00FA5580" w:rsidRDefault="008B0AB2" w:rsidP="00D8319D">
            <w:pPr>
              <w:spacing w:line="322" w:lineRule="exact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73839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Обсяг фінансування</w:t>
            </w:r>
          </w:p>
        </w:tc>
        <w:tc>
          <w:tcPr>
            <w:tcW w:w="5917" w:type="dxa"/>
            <w:vAlign w:val="center"/>
          </w:tcPr>
          <w:p w:rsidR="008B0AB2" w:rsidRPr="00FA5580" w:rsidRDefault="008B0AB2" w:rsidP="00D8319D">
            <w:pPr>
              <w:spacing w:line="322" w:lineRule="exact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FA558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В межах коштів, передбачених в міському бюджеті на відповідний рік</w:t>
            </w:r>
          </w:p>
        </w:tc>
      </w:tr>
      <w:tr w:rsidR="008B0AB2" w:rsidRPr="00153780">
        <w:tc>
          <w:tcPr>
            <w:tcW w:w="431" w:type="dxa"/>
            <w:vAlign w:val="center"/>
          </w:tcPr>
          <w:p w:rsidR="008B0AB2" w:rsidRPr="00FA5580" w:rsidRDefault="008B0AB2" w:rsidP="00D8319D">
            <w:pPr>
              <w:spacing w:line="322" w:lineRule="exact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FA558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10.</w:t>
            </w:r>
          </w:p>
        </w:tc>
        <w:tc>
          <w:tcPr>
            <w:tcW w:w="3505" w:type="dxa"/>
            <w:vAlign w:val="center"/>
          </w:tcPr>
          <w:p w:rsidR="008B0AB2" w:rsidRPr="00FA5580" w:rsidRDefault="008B0AB2" w:rsidP="00D8319D">
            <w:pPr>
              <w:spacing w:line="322" w:lineRule="exact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FA558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 xml:space="preserve">Система організації контролю за </w:t>
            </w:r>
          </w:p>
          <w:p w:rsidR="008B0AB2" w:rsidRPr="00FA5580" w:rsidRDefault="008B0AB2" w:rsidP="00D8319D">
            <w:pPr>
              <w:spacing w:line="322" w:lineRule="exact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FA558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  <w:t>виконанням Програми</w:t>
            </w:r>
          </w:p>
        </w:tc>
        <w:tc>
          <w:tcPr>
            <w:tcW w:w="5917" w:type="dxa"/>
            <w:vAlign w:val="center"/>
          </w:tcPr>
          <w:p w:rsidR="008B0AB2" w:rsidRPr="00041B18" w:rsidRDefault="008B0AB2" w:rsidP="00D8319D">
            <w:pPr>
              <w:shd w:val="clear" w:color="auto" w:fill="FFFFFF"/>
              <w:suppressAutoHyphens w:val="0"/>
              <w:rPr>
                <w:rFonts w:ascii="Times New Roman" w:hAnsi="Times New Roman" w:cs="Times New Roman"/>
                <w:spacing w:val="5"/>
                <w:sz w:val="28"/>
                <w:szCs w:val="28"/>
                <w:lang w:val="uk-UA" w:eastAsia="ru-RU"/>
              </w:rPr>
            </w:pPr>
            <w:r w:rsidRPr="00041B18">
              <w:rPr>
                <w:rFonts w:ascii="Times New Roman" w:hAnsi="Times New Roman" w:cs="Times New Roman"/>
                <w:spacing w:val="5"/>
                <w:sz w:val="28"/>
                <w:szCs w:val="28"/>
                <w:lang w:val="uk-UA" w:eastAsia="ru-RU"/>
              </w:rPr>
              <w:t>Контроль за виконанням Програми покладено на:</w:t>
            </w:r>
          </w:p>
          <w:p w:rsidR="008B0AB2" w:rsidRPr="00041B18" w:rsidRDefault="008B0AB2" w:rsidP="0015378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1B18">
              <w:rPr>
                <w:rFonts w:ascii="Times New Roman" w:hAnsi="Times New Roman" w:cs="Times New Roman"/>
                <w:spacing w:val="5"/>
                <w:sz w:val="28"/>
                <w:szCs w:val="28"/>
                <w:lang w:val="uk-UA" w:eastAsia="ru-RU"/>
              </w:rPr>
              <w:t xml:space="preserve">- </w:t>
            </w:r>
            <w:r w:rsidRPr="00041B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постійну депутатську комісію з питань планування, бюджету, фінансів, економічних реформ, інвестицій, підприємництва та торгівлі ; </w:t>
            </w:r>
          </w:p>
          <w:p w:rsidR="008B0AB2" w:rsidRPr="00041B18" w:rsidRDefault="008B0AB2" w:rsidP="00153780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41B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постійну депутатську комісію з питань законності, депутатської етики, охорони громадського порядку, зв'язків з громадськими організаціями та ЗМІ; </w:t>
            </w:r>
          </w:p>
          <w:p w:rsidR="008B0AB2" w:rsidRPr="00FA5580" w:rsidRDefault="008B0AB2" w:rsidP="00041B1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lang w:val="uk-UA"/>
              </w:rPr>
            </w:pPr>
            <w:r w:rsidRPr="00041B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першого заступника  міського голови.</w:t>
            </w:r>
          </w:p>
        </w:tc>
      </w:tr>
    </w:tbl>
    <w:p w:rsidR="008B0AB2" w:rsidRDefault="008B0AB2" w:rsidP="0014643C">
      <w:pPr>
        <w:shd w:val="clear" w:color="auto" w:fill="FFFFFF"/>
        <w:spacing w:line="322" w:lineRule="exact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  <w:lang w:val="uk-UA"/>
        </w:rPr>
      </w:pPr>
    </w:p>
    <w:p w:rsidR="008B0AB2" w:rsidRDefault="008B0AB2" w:rsidP="0014643C">
      <w:pPr>
        <w:shd w:val="clear" w:color="auto" w:fill="FFFFFF"/>
        <w:spacing w:line="322" w:lineRule="exact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</w:pPr>
    </w:p>
    <w:p w:rsidR="008B0AB2" w:rsidRDefault="008B0AB2">
      <w:pPr>
        <w:rPr>
          <w:rFonts w:cs="Times New Roman"/>
          <w:lang w:val="uk-UA"/>
        </w:rPr>
      </w:pPr>
    </w:p>
    <w:p w:rsidR="008B0AB2" w:rsidRDefault="008B0AB2" w:rsidP="00FC2AC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C202F">
        <w:rPr>
          <w:rFonts w:ascii="Times New Roman" w:hAnsi="Times New Roman" w:cs="Times New Roman"/>
          <w:sz w:val="28"/>
          <w:szCs w:val="28"/>
          <w:lang w:val="uk-UA"/>
        </w:rPr>
        <w:t xml:space="preserve">Завідувач сектору взаємодії з </w:t>
      </w:r>
    </w:p>
    <w:p w:rsidR="008B0AB2" w:rsidRDefault="008B0AB2" w:rsidP="00FC2AC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C202F">
        <w:rPr>
          <w:rFonts w:ascii="Times New Roman" w:hAnsi="Times New Roman" w:cs="Times New Roman"/>
          <w:sz w:val="28"/>
          <w:szCs w:val="28"/>
          <w:lang w:val="uk-UA"/>
        </w:rPr>
        <w:t xml:space="preserve">правоохоронними органами та </w:t>
      </w:r>
    </w:p>
    <w:p w:rsidR="008B0AB2" w:rsidRPr="00DC202F" w:rsidRDefault="008B0AB2" w:rsidP="00FC2AC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C202F">
        <w:rPr>
          <w:rFonts w:ascii="Times New Roman" w:hAnsi="Times New Roman" w:cs="Times New Roman"/>
          <w:sz w:val="28"/>
          <w:szCs w:val="28"/>
          <w:lang w:val="uk-UA"/>
        </w:rPr>
        <w:t>мобілізаційної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Олександр ШАПОВАЛ</w:t>
      </w:r>
    </w:p>
    <w:p w:rsidR="008B0AB2" w:rsidRPr="0014643C" w:rsidRDefault="008B0AB2">
      <w:pPr>
        <w:rPr>
          <w:rFonts w:cs="Times New Roman"/>
          <w:lang w:val="uk-UA"/>
        </w:rPr>
      </w:pPr>
    </w:p>
    <w:sectPr w:rsidR="008B0AB2" w:rsidRPr="0014643C" w:rsidSect="00041B18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9674E"/>
    <w:multiLevelType w:val="hybridMultilevel"/>
    <w:tmpl w:val="AC58340C"/>
    <w:lvl w:ilvl="0" w:tplc="D6CCCDB2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108"/>
    <w:rsid w:val="00041B18"/>
    <w:rsid w:val="0013729A"/>
    <w:rsid w:val="0014643C"/>
    <w:rsid w:val="00153780"/>
    <w:rsid w:val="001C6826"/>
    <w:rsid w:val="003A134D"/>
    <w:rsid w:val="003F663E"/>
    <w:rsid w:val="00423108"/>
    <w:rsid w:val="004E7121"/>
    <w:rsid w:val="004F10B2"/>
    <w:rsid w:val="00507224"/>
    <w:rsid w:val="00521074"/>
    <w:rsid w:val="005E38E4"/>
    <w:rsid w:val="006D27C7"/>
    <w:rsid w:val="00773839"/>
    <w:rsid w:val="008B0AB2"/>
    <w:rsid w:val="009A7F43"/>
    <w:rsid w:val="00A92DD6"/>
    <w:rsid w:val="00AD6232"/>
    <w:rsid w:val="00BE424C"/>
    <w:rsid w:val="00CC68C1"/>
    <w:rsid w:val="00CD610E"/>
    <w:rsid w:val="00D8319D"/>
    <w:rsid w:val="00DC202F"/>
    <w:rsid w:val="00DD74B5"/>
    <w:rsid w:val="00DE3E14"/>
    <w:rsid w:val="00F04C38"/>
    <w:rsid w:val="00FA5580"/>
    <w:rsid w:val="00FC2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43C"/>
    <w:pPr>
      <w:suppressAutoHyphens/>
    </w:pPr>
    <w:rPr>
      <w:rFonts w:ascii="Bookman Old Style" w:eastAsia="Times New Roman" w:hAnsi="Bookman Old Style" w:cs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4"/>
    <w:link w:val="a5"/>
    <w:uiPriority w:val="99"/>
    <w:qFormat/>
    <w:rsid w:val="0014643C"/>
    <w:pPr>
      <w:jc w:val="both"/>
    </w:pPr>
    <w:rPr>
      <w:rFonts w:ascii="Times New Roman" w:hAnsi="Times New Roman" w:cs="Times New Roman"/>
      <w:sz w:val="24"/>
      <w:szCs w:val="24"/>
      <w:lang w:val="uk-UA"/>
    </w:rPr>
  </w:style>
  <w:style w:type="character" w:customStyle="1" w:styleId="a5">
    <w:name w:val="Подзаголовок Знак"/>
    <w:basedOn w:val="a0"/>
    <w:link w:val="a3"/>
    <w:uiPriority w:val="99"/>
    <w:locked/>
    <w:rsid w:val="0014643C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4">
    <w:name w:val="Body Text"/>
    <w:basedOn w:val="a"/>
    <w:link w:val="a6"/>
    <w:uiPriority w:val="99"/>
    <w:semiHidden/>
    <w:rsid w:val="0014643C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locked/>
    <w:rsid w:val="0014643C"/>
    <w:rPr>
      <w:rFonts w:ascii="Bookman Old Style" w:hAnsi="Bookman Old Style" w:cs="Bookman Old Style"/>
      <w:sz w:val="26"/>
      <w:szCs w:val="26"/>
      <w:lang w:eastAsia="ar-SA" w:bidi="ar-SA"/>
    </w:rPr>
  </w:style>
  <w:style w:type="paragraph" w:styleId="a7">
    <w:name w:val="List Paragraph"/>
    <w:basedOn w:val="a"/>
    <w:uiPriority w:val="99"/>
    <w:qFormat/>
    <w:rsid w:val="0015378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43C"/>
    <w:pPr>
      <w:suppressAutoHyphens/>
    </w:pPr>
    <w:rPr>
      <w:rFonts w:ascii="Bookman Old Style" w:eastAsia="Times New Roman" w:hAnsi="Bookman Old Style" w:cs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4"/>
    <w:link w:val="a5"/>
    <w:uiPriority w:val="99"/>
    <w:qFormat/>
    <w:rsid w:val="0014643C"/>
    <w:pPr>
      <w:jc w:val="both"/>
    </w:pPr>
    <w:rPr>
      <w:rFonts w:ascii="Times New Roman" w:hAnsi="Times New Roman" w:cs="Times New Roman"/>
      <w:sz w:val="24"/>
      <w:szCs w:val="24"/>
      <w:lang w:val="uk-UA"/>
    </w:rPr>
  </w:style>
  <w:style w:type="character" w:customStyle="1" w:styleId="a5">
    <w:name w:val="Подзаголовок Знак"/>
    <w:basedOn w:val="a0"/>
    <w:link w:val="a3"/>
    <w:uiPriority w:val="99"/>
    <w:locked/>
    <w:rsid w:val="0014643C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4">
    <w:name w:val="Body Text"/>
    <w:basedOn w:val="a"/>
    <w:link w:val="a6"/>
    <w:uiPriority w:val="99"/>
    <w:semiHidden/>
    <w:rsid w:val="0014643C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locked/>
    <w:rsid w:val="0014643C"/>
    <w:rPr>
      <w:rFonts w:ascii="Bookman Old Style" w:hAnsi="Bookman Old Style" w:cs="Bookman Old Style"/>
      <w:sz w:val="26"/>
      <w:szCs w:val="26"/>
      <w:lang w:eastAsia="ar-SA" w:bidi="ar-SA"/>
    </w:rPr>
  </w:style>
  <w:style w:type="paragraph" w:styleId="a7">
    <w:name w:val="List Paragraph"/>
    <w:basedOn w:val="a"/>
    <w:uiPriority w:val="99"/>
    <w:qFormat/>
    <w:rsid w:val="0015378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Світлана Калініна</dc:creator>
  <cp:lastModifiedBy>Світлана Калініна</cp:lastModifiedBy>
  <cp:revision>2</cp:revision>
  <cp:lastPrinted>2022-01-27T09:55:00Z</cp:lastPrinted>
  <dcterms:created xsi:type="dcterms:W3CDTF">2022-01-27T09:55:00Z</dcterms:created>
  <dcterms:modified xsi:type="dcterms:W3CDTF">2022-01-27T09:55:00Z</dcterms:modified>
</cp:coreProperties>
</file>